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经济型酒店连锁行业兼并重组决策咨询及行业竞争力分析市场分析及发展</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经济型酒店连锁行业兼并重组决策咨询及行业竞争力分析市场分析及发展</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经济型酒店连锁行业兼并重组决策咨询及行业竞争力分析市场分析及发展</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61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61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经济型酒店连锁行业兼并重组决策咨询及行业竞争力分析市场分析及发展</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61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