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快餐业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快餐业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快餐业市场研究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快餐业市场研究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