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农副产品加工业市场环境与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农副产品加工业市场环境与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农副产品加工业市场环境与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农副产品加工业市场环境与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