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环保产业投资机会与投资机制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环保产业投资机会与投资机制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产业投资机会与投资机制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环保产业投资机会与投资机制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