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生态城市发展评价及设计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生态城市发展评价及设计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态城市发展评价及设计市场分析及发展趋势研究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态城市发展评价及设计市场分析及发展趋势研究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