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房地产开发项目投资风险分析报告（2007／2008）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房地产开发项目投资风险分析报告（2007／2008）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房地产开发项目投资风险分析报告（2007／2008）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房地产开发项目投资风险分析报告（2007／2008）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