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2009年中国主题公园市场深度调研与投资发展前景预测分析报告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2009年中国主题公园市场深度调研与投资发展前景预测分析报告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2009年中国主题公园市场深度调研与投资发展前景预测分析报告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https://www.icandata.com/view/49514.html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2009年中国主题公园市场深度调研与投资发展前景预测分析报告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49514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