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2007-2008年中国诊断用抗原市场分析及发展趋势预测研究报告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2007-2008年中国诊断用抗原市场分析及发展趋势预测研究报告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2007-2008年中国诊断用抗原市场分析及发展趋势预测研究报告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2007-2008年中国诊断用抗原市场分析及发展趋势预测研究报告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59665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