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2007-2008年中国冻干人乙型肝炎免疫球蛋白市场分析及发展趋势市场分析及发展趋势研究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2007-2008年中国冻干人乙型肝炎免疫球蛋白市场分析及发展趋势市场分析及发展趋势研究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2007-2008年中国冻干人乙型肝炎免疫球蛋白市场分析及发展趋势市场分析及发展趋势研究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https://www.icandata.com/view/59726.html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https://www.icandata.com/view/59726.html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2007-2008年中国冻干人乙型肝炎免疫球蛋白市场分析及发展趋势市场分析及发展趋势研究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59726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