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2007-2008年中国注射用重组人粒细胞巨噬细胞集落刺激因子市场分析及发展趋势市场分析</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2007-2008年中国注射用重组人粒细胞巨噬细胞集落刺激因子市场分析及发展趋势市场分析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2007-2008年中国注射用重组人粒细胞巨噬细胞集落刺激因子市场分析及发展趋势市场分析</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2007-2008年中国注射用重组人粒细胞巨噬细胞集落刺激因子市场分析及发展趋势市场分析</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