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2008数字家庭系列—远程监控及联动报警业务行业研究及市场发展趋势分析报告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2008数字家庭系列—远程监控及联动报警业务行业研究及市场发展趋势分析报告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2008数字家庭系列—远程监控及联动报警业务行业研究及市场发展趋势分析报告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2008数字家庭系列—远程监控及联动报警业务行业研究及市场发展趋势分析报告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