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CDN产业发展与市场策略深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CDN产业发展与市场策略深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CDN产业发展与市场策略深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CDN产业发展与市场策略深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