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2008-2010年批发零售企业上市辅导与实施方案咨询报告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2008-2010年批发零售企业上市辅导与实施方案咨询报告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2008-2010年批发零售企业上市辅导与实施方案咨询报告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2009年02年12月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https://www.icandata.com/view/70222.html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2008-2010年批发零售企业上市辅导与实施方案咨询报告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70222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